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7B44E" w14:textId="165E1A28" w:rsidR="00067A9F" w:rsidRPr="00331F50" w:rsidRDefault="00B77A32" w:rsidP="00B77A32">
      <w:pPr>
        <w:pStyle w:val="Heading2"/>
        <w:jc w:val="center"/>
      </w:pPr>
      <w:r>
        <w:t>Parents Acceptable Use Expectations</w:t>
      </w:r>
    </w:p>
    <w:p w14:paraId="695D05A0" w14:textId="77777777" w:rsidR="00067A9F" w:rsidRPr="00331F50" w:rsidRDefault="00067A9F" w:rsidP="00067A9F">
      <w:pPr>
        <w:pBdr>
          <w:top w:val="nil"/>
          <w:left w:val="nil"/>
          <w:bottom w:val="nil"/>
          <w:right w:val="nil"/>
          <w:between w:val="nil"/>
        </w:pBdr>
        <w:tabs>
          <w:tab w:val="left" w:pos="1935"/>
        </w:tabs>
        <w:ind w:left="720" w:hanging="360"/>
        <w:rPr>
          <w:color w:val="000000"/>
          <w:sz w:val="22"/>
          <w:szCs w:val="22"/>
        </w:rPr>
      </w:pPr>
      <w:r w:rsidRPr="00331F50">
        <w:rPr>
          <w:color w:val="000000"/>
          <w:sz w:val="22"/>
          <w:szCs w:val="22"/>
        </w:rPr>
        <w:tab/>
      </w:r>
    </w:p>
    <w:p w14:paraId="57399BEE" w14:textId="77777777" w:rsidR="00B77A32" w:rsidRDefault="00B77A32" w:rsidP="00B77A32">
      <w:pPr>
        <w:pStyle w:val="Heading1"/>
        <w:rPr>
          <w:sz w:val="22"/>
          <w:szCs w:val="22"/>
        </w:rPr>
      </w:pPr>
      <w:r>
        <w:rPr>
          <w:sz w:val="22"/>
          <w:szCs w:val="22"/>
        </w:rPr>
        <w:t>Background</w:t>
      </w:r>
    </w:p>
    <w:p w14:paraId="581FDFBD" w14:textId="77777777" w:rsidR="00B77A32" w:rsidRDefault="00B77A32" w:rsidP="00B77A32">
      <w:pPr>
        <w:rPr>
          <w:sz w:val="22"/>
          <w:szCs w:val="22"/>
        </w:rPr>
      </w:pPr>
      <w:bookmarkStart w:id="0" w:name="_heading=h.1fob9te"/>
      <w:bookmarkEnd w:id="0"/>
      <w:r>
        <w:rPr>
          <w:sz w:val="22"/>
          <w:szCs w:val="22"/>
        </w:rPr>
        <w:t>We ask all children and adults involved in the life of Our Lady of Walsingham to sign an Acceptable Use* Policy (AUP) to outline how we expect them to behave when they are online, and/or using school networks, connections, internet connectivity and devices, cloud platforms and social media (both when on school site and outside of school).</w:t>
      </w:r>
    </w:p>
    <w:p w14:paraId="59D72D2D" w14:textId="13BCA8F8" w:rsidR="00B77A32" w:rsidRDefault="00B77A32" w:rsidP="00B77A32">
      <w:pPr>
        <w:rPr>
          <w:sz w:val="22"/>
          <w:szCs w:val="22"/>
        </w:rPr>
      </w:pPr>
      <w:r>
        <w:rPr>
          <w:sz w:val="22"/>
          <w:szCs w:val="22"/>
        </w:rPr>
        <w:t xml:space="preserve">Your child has also signed an AUP which is available in the Acceptable Use Policy which can be found on the school website </w:t>
      </w:r>
      <w:hyperlink r:id="rId10" w:history="1">
        <w:r>
          <w:rPr>
            <w:rStyle w:val="Hyperlink"/>
            <w:sz w:val="22"/>
            <w:szCs w:val="22"/>
          </w:rPr>
          <w:t>her</w:t>
        </w:r>
        <w:r>
          <w:rPr>
            <w:rStyle w:val="Hyperlink"/>
            <w:sz w:val="22"/>
            <w:szCs w:val="22"/>
          </w:rPr>
          <w:t>e.</w:t>
        </w:r>
      </w:hyperlink>
    </w:p>
    <w:p w14:paraId="2EECF72F" w14:textId="77777777" w:rsidR="00B77A32" w:rsidRDefault="00B77A32" w:rsidP="00B77A32">
      <w:pPr>
        <w:rPr>
          <w:sz w:val="22"/>
          <w:szCs w:val="22"/>
        </w:rPr>
      </w:pPr>
    </w:p>
    <w:p w14:paraId="53D385C3" w14:textId="77777777" w:rsidR="00B77A32" w:rsidRDefault="00B77A32" w:rsidP="00B77A32">
      <w:pPr>
        <w:rPr>
          <w:sz w:val="22"/>
          <w:szCs w:val="22"/>
        </w:rPr>
      </w:pPr>
      <w:r>
        <w:rPr>
          <w:sz w:val="22"/>
          <w:szCs w:val="22"/>
        </w:rPr>
        <w:t xml:space="preserve">We tell your children that </w:t>
      </w:r>
      <w:r>
        <w:rPr>
          <w:b/>
          <w:sz w:val="22"/>
          <w:szCs w:val="22"/>
        </w:rPr>
        <w:t>they should not behave any differently when they are out of school or using their own device or home network.</w:t>
      </w:r>
      <w:r>
        <w:rPr>
          <w:sz w:val="22"/>
          <w:szCs w:val="22"/>
        </w:rPr>
        <w:t xml:space="preserve"> What we tell pupils about behaviour and respect applies to all members of the school community, whether they are at home or school:</w:t>
      </w:r>
    </w:p>
    <w:p w14:paraId="74BF72D0" w14:textId="77777777" w:rsidR="00B77A32" w:rsidRDefault="00B77A32" w:rsidP="00B77A32">
      <w:pPr>
        <w:jc w:val="center"/>
        <w:rPr>
          <w:b/>
          <w:sz w:val="22"/>
          <w:szCs w:val="22"/>
        </w:rPr>
      </w:pPr>
      <w:r>
        <w:rPr>
          <w:b/>
          <w:sz w:val="22"/>
          <w:szCs w:val="22"/>
        </w:rPr>
        <w:t>“Treat yourself and others with respect at all times; treat people in the same way when you are online or on a device as you would face to face.”</w:t>
      </w:r>
    </w:p>
    <w:p w14:paraId="6FA481C2" w14:textId="77777777" w:rsidR="00B77A32" w:rsidRDefault="00B77A32" w:rsidP="00B77A32">
      <w:pPr>
        <w:rPr>
          <w:sz w:val="22"/>
          <w:szCs w:val="22"/>
        </w:rPr>
      </w:pPr>
    </w:p>
    <w:p w14:paraId="1512D468" w14:textId="77777777" w:rsidR="00B77A32" w:rsidRDefault="00B77A32" w:rsidP="00B77A32">
      <w:pPr>
        <w:pStyle w:val="Heading1"/>
        <w:rPr>
          <w:sz w:val="22"/>
          <w:szCs w:val="22"/>
        </w:rPr>
      </w:pPr>
      <w:r>
        <w:rPr>
          <w:sz w:val="22"/>
          <w:szCs w:val="22"/>
        </w:rPr>
        <w:t>Where can I find out more?</w:t>
      </w:r>
    </w:p>
    <w:p w14:paraId="0E6B6709" w14:textId="77777777" w:rsidR="00B77A32" w:rsidRDefault="00B77A32" w:rsidP="00B77A32">
      <w:pPr>
        <w:rPr>
          <w:sz w:val="22"/>
          <w:szCs w:val="22"/>
        </w:rPr>
      </w:pPr>
      <w:r>
        <w:rPr>
          <w:sz w:val="22"/>
          <w:szCs w:val="22"/>
        </w:rPr>
        <w:t>You can read Our Lady’s s full Online Safety Policy using the above link and it should be read in conjunction with our Safeguarding and Behaviour Policies. If you have any questions about this AUP or our approach to online safety, please speak to Mrs. Hayes, the Head Teacher.</w:t>
      </w:r>
    </w:p>
    <w:p w14:paraId="495C8229" w14:textId="77777777" w:rsidR="00B77A32" w:rsidRDefault="00B77A32" w:rsidP="00B77A32">
      <w:pPr>
        <w:rPr>
          <w:sz w:val="22"/>
          <w:szCs w:val="22"/>
        </w:rPr>
      </w:pPr>
    </w:p>
    <w:p w14:paraId="7CFA3A14" w14:textId="77777777" w:rsidR="00B77A32" w:rsidRDefault="00B77A32" w:rsidP="00B77A32">
      <w:pPr>
        <w:pStyle w:val="Heading1"/>
        <w:rPr>
          <w:sz w:val="22"/>
          <w:szCs w:val="22"/>
        </w:rPr>
      </w:pPr>
      <w:bookmarkStart w:id="1" w:name="_heading=h.3znysh7"/>
      <w:bookmarkEnd w:id="1"/>
      <w:r>
        <w:rPr>
          <w:sz w:val="22"/>
          <w:szCs w:val="22"/>
        </w:rPr>
        <w:t>What am I agreeing to?</w:t>
      </w:r>
    </w:p>
    <w:p w14:paraId="6839E005" w14:textId="2B469C5C" w:rsidR="00622DF5" w:rsidRPr="00622DF5" w:rsidRDefault="00622DF5" w:rsidP="00622DF5">
      <w:pPr>
        <w:spacing w:line="276" w:lineRule="auto"/>
        <w:rPr>
          <w:sz w:val="22"/>
          <w:szCs w:val="22"/>
        </w:rPr>
      </w:pPr>
      <w:r>
        <w:rPr>
          <w:sz w:val="22"/>
          <w:szCs w:val="22"/>
        </w:rPr>
        <w:t>In choosing Our Lady’s as your child’s school, you are agreeing to the following:</w:t>
      </w:r>
    </w:p>
    <w:p w14:paraId="269313A5" w14:textId="4C2951F4" w:rsidR="00B77A32" w:rsidRDefault="00B77A32" w:rsidP="00B77A32">
      <w:pPr>
        <w:numPr>
          <w:ilvl w:val="0"/>
          <w:numId w:val="4"/>
        </w:numPr>
        <w:spacing w:line="276" w:lineRule="auto"/>
        <w:rPr>
          <w:sz w:val="22"/>
          <w:szCs w:val="22"/>
        </w:rPr>
      </w:pPr>
      <w:r>
        <w:rPr>
          <w:color w:val="000000"/>
          <w:sz w:val="22"/>
          <w:szCs w:val="22"/>
        </w:rPr>
        <w:t>I understand that Our Lady’s school uses technology as part of the daily life of the school when it is appropriate to support teaching &amp; learning and the smooth running of the school, and to help prepare the children and young people in our care for their future lives.</w:t>
      </w:r>
    </w:p>
    <w:p w14:paraId="73655683" w14:textId="77777777" w:rsidR="00B77A32" w:rsidRDefault="00B77A32" w:rsidP="00B77A32">
      <w:pPr>
        <w:numPr>
          <w:ilvl w:val="0"/>
          <w:numId w:val="4"/>
        </w:numPr>
        <w:spacing w:line="276" w:lineRule="auto"/>
        <w:rPr>
          <w:sz w:val="22"/>
          <w:szCs w:val="22"/>
        </w:rPr>
      </w:pPr>
      <w:r>
        <w:rPr>
          <w:color w:val="000000"/>
          <w:sz w:val="22"/>
          <w:szCs w:val="22"/>
        </w:rPr>
        <w:t xml:space="preserve">I understand that the school takes every reasonable precaution to keep pupils safe and to prevent pupils from accessing inappropriate materials, including behaviour policies and agreements, physical and technical monitoring, education and support and web filtering. However, the school cannot be held responsible for the nature and content of materials accessed through the internet and mobile technologies, which can sometimes be upsetting. </w:t>
      </w:r>
    </w:p>
    <w:p w14:paraId="11B4DAED" w14:textId="77777777" w:rsidR="00B77A32" w:rsidRDefault="00B77A32" w:rsidP="00B77A32">
      <w:pPr>
        <w:numPr>
          <w:ilvl w:val="0"/>
          <w:numId w:val="4"/>
        </w:numPr>
        <w:spacing w:after="200" w:line="276" w:lineRule="auto"/>
        <w:rPr>
          <w:b/>
          <w:color w:val="000000"/>
          <w:sz w:val="22"/>
          <w:szCs w:val="22"/>
        </w:rPr>
      </w:pPr>
      <w:r>
        <w:rPr>
          <w:color w:val="000000"/>
          <w:sz w:val="22"/>
          <w:szCs w:val="22"/>
        </w:rPr>
        <w:t xml:space="preserve">I understand that internet and device use in school, and use of school-owned devices, networks and cloud platforms out of school may be subject to filtering and monitoring. These should be used in the same manner as when in school, </w:t>
      </w:r>
      <w:r>
        <w:rPr>
          <w:b/>
          <w:color w:val="000000"/>
          <w:sz w:val="22"/>
          <w:szCs w:val="22"/>
        </w:rPr>
        <w:t>including during any remote learning periods.</w:t>
      </w:r>
    </w:p>
    <w:p w14:paraId="623F68F9" w14:textId="77777777" w:rsidR="00B77A32" w:rsidRDefault="00B77A32" w:rsidP="00B77A32">
      <w:pPr>
        <w:rPr>
          <w:sz w:val="22"/>
          <w:szCs w:val="22"/>
        </w:rPr>
      </w:pPr>
    </w:p>
    <w:p w14:paraId="35AAFF1C" w14:textId="77777777" w:rsidR="00B77A32" w:rsidRDefault="00B77A32" w:rsidP="00B77A32">
      <w:pPr>
        <w:numPr>
          <w:ilvl w:val="0"/>
          <w:numId w:val="4"/>
        </w:numPr>
        <w:spacing w:line="276" w:lineRule="auto"/>
        <w:rPr>
          <w:sz w:val="22"/>
          <w:szCs w:val="22"/>
        </w:rPr>
      </w:pPr>
      <w:r>
        <w:rPr>
          <w:color w:val="000000"/>
          <w:sz w:val="22"/>
          <w:szCs w:val="22"/>
        </w:rPr>
        <w:lastRenderedPageBreak/>
        <w:t xml:space="preserve">I will promote positive online safety and model safe, responsible and positive behaviours in my own use of technology, including on social media: not sharing other’s images or details without permission and refraining from posting negative, threatening or violent comments about others, including the school staff, volunteers, governors, contractors, pupils or other parents/carers. </w:t>
      </w:r>
    </w:p>
    <w:p w14:paraId="7C09A92A" w14:textId="77777777" w:rsidR="00B77A32" w:rsidRDefault="00B77A32" w:rsidP="00B77A32">
      <w:pPr>
        <w:numPr>
          <w:ilvl w:val="0"/>
          <w:numId w:val="4"/>
        </w:numPr>
        <w:spacing w:line="276" w:lineRule="auto"/>
        <w:rPr>
          <w:sz w:val="22"/>
          <w:szCs w:val="22"/>
        </w:rPr>
      </w:pPr>
      <w:r>
        <w:rPr>
          <w:color w:val="000000"/>
          <w:sz w:val="22"/>
          <w:szCs w:val="22"/>
        </w:rPr>
        <w:t>The impact of social media use is often felt strongly in schools, I will support the school’s social media policy and not encourage my child to join any platform where they are below the minimum age.</w:t>
      </w:r>
    </w:p>
    <w:p w14:paraId="19ABA1DA" w14:textId="77777777" w:rsidR="00B77A32" w:rsidRDefault="00B77A32" w:rsidP="00B77A32">
      <w:pPr>
        <w:numPr>
          <w:ilvl w:val="0"/>
          <w:numId w:val="4"/>
        </w:numPr>
        <w:spacing w:line="276" w:lineRule="auto"/>
        <w:rPr>
          <w:sz w:val="22"/>
          <w:szCs w:val="22"/>
        </w:rPr>
      </w:pPr>
      <w:r>
        <w:rPr>
          <w:color w:val="000000"/>
          <w:sz w:val="22"/>
          <w:szCs w:val="22"/>
        </w:rPr>
        <w:t>I will follow the school’s digital images and video policy, which outlines when I can capture and/or share images/videos. I will not share images of other people’s children on social media and understand that there may be cultural or legal reasons why this would be inappropriate or even dangerous. The school sometimes uses images/video of my child for internal purposes such as recording attainment, but it will only do so publicly if I have given my consent on the relevant form.</w:t>
      </w:r>
    </w:p>
    <w:p w14:paraId="686CE9C1" w14:textId="77777777" w:rsidR="00B77A32" w:rsidRDefault="00B77A32" w:rsidP="00B77A32">
      <w:pPr>
        <w:numPr>
          <w:ilvl w:val="0"/>
          <w:numId w:val="4"/>
        </w:numPr>
        <w:spacing w:line="276" w:lineRule="auto"/>
        <w:rPr>
          <w:sz w:val="22"/>
          <w:szCs w:val="22"/>
        </w:rPr>
      </w:pPr>
      <w:r>
        <w:rPr>
          <w:color w:val="000000"/>
          <w:sz w:val="22"/>
          <w:szCs w:val="22"/>
        </w:rPr>
        <w:t>I understand that for my child to grow up safe online, they will need positive input from school and home, so I will talk to my child about online safety and support safe settings, parental controls, apps and games, talking to them about life online, screentime and relevant topics from bullying to accessing pornography, extremism and gangs, sharing inappropriate content etc...</w:t>
      </w:r>
    </w:p>
    <w:p w14:paraId="76BACC14" w14:textId="77777777" w:rsidR="00B77A32" w:rsidRDefault="00B77A32" w:rsidP="00B77A32">
      <w:pPr>
        <w:numPr>
          <w:ilvl w:val="0"/>
          <w:numId w:val="4"/>
        </w:numPr>
        <w:spacing w:line="276" w:lineRule="auto"/>
        <w:rPr>
          <w:sz w:val="22"/>
          <w:szCs w:val="22"/>
        </w:rPr>
      </w:pPr>
      <w:r>
        <w:rPr>
          <w:color w:val="000000"/>
          <w:sz w:val="22"/>
          <w:szCs w:val="22"/>
        </w:rPr>
        <w:t>I understand that whilst home networks are much less secure than school ones, I can apply child safety settings to my home internet. Internet Matters provides guides to help parents do this easily for all the main internet service providers in the UK. There are also child-safe search engines e.g. swiggle.org.uk and YouTube Kids is an alternative to YouTube with age appropriate content.</w:t>
      </w:r>
    </w:p>
    <w:p w14:paraId="7734037D" w14:textId="77777777" w:rsidR="00B77A32" w:rsidRDefault="00B77A32" w:rsidP="00B77A32">
      <w:pPr>
        <w:numPr>
          <w:ilvl w:val="0"/>
          <w:numId w:val="4"/>
        </w:numPr>
        <w:spacing w:line="276" w:lineRule="auto"/>
        <w:rPr>
          <w:sz w:val="22"/>
          <w:szCs w:val="22"/>
        </w:rPr>
      </w:pPr>
      <w:r>
        <w:rPr>
          <w:color w:val="000000"/>
          <w:sz w:val="22"/>
          <w:szCs w:val="22"/>
        </w:rPr>
        <w:t>I understand that it can be hard to stop using technology sometimes, and I will talk about this to my children.</w:t>
      </w:r>
    </w:p>
    <w:p w14:paraId="2176C5BA" w14:textId="77777777" w:rsidR="00B77A32" w:rsidRDefault="00B77A32" w:rsidP="00B77A32">
      <w:pPr>
        <w:numPr>
          <w:ilvl w:val="0"/>
          <w:numId w:val="4"/>
        </w:numPr>
        <w:spacing w:line="276" w:lineRule="auto"/>
        <w:rPr>
          <w:sz w:val="22"/>
          <w:szCs w:val="22"/>
        </w:rPr>
      </w:pPr>
      <w:r>
        <w:rPr>
          <w:color w:val="000000"/>
          <w:sz w:val="22"/>
          <w:szCs w:val="22"/>
        </w:rPr>
        <w:t>I understand and support the commitments made by my child in the Acceptable Use Policy (AUP) which they have signed, and I understand that they will be subject to sanctions if they do not follow these rules.</w:t>
      </w:r>
    </w:p>
    <w:p w14:paraId="648C3906" w14:textId="77777777" w:rsidR="00B77A32" w:rsidRDefault="00B77A32" w:rsidP="00B77A32">
      <w:pPr>
        <w:numPr>
          <w:ilvl w:val="0"/>
          <w:numId w:val="4"/>
        </w:numPr>
        <w:spacing w:after="200" w:line="276" w:lineRule="auto"/>
        <w:rPr>
          <w:sz w:val="22"/>
          <w:szCs w:val="22"/>
        </w:rPr>
      </w:pPr>
      <w:r>
        <w:rPr>
          <w:color w:val="000000"/>
          <w:sz w:val="22"/>
          <w:szCs w:val="22"/>
        </w:rPr>
        <w:t>I can find out more about online safety at Our Lady of Walsingham by reading the full Online Safety Policy and can talk to my child’s teacher or the Head Teacher if I have any concerns about my child/ren’s use of technology, or about that of others in the community, or if I have questions about online safety or technology use in school.</w:t>
      </w:r>
    </w:p>
    <w:p w14:paraId="717B196E" w14:textId="77777777" w:rsidR="00067A9F" w:rsidRPr="00331F50" w:rsidRDefault="00067A9F" w:rsidP="00067A9F">
      <w:pPr>
        <w:jc w:val="center"/>
        <w:rPr>
          <w:b/>
          <w:sz w:val="22"/>
          <w:szCs w:val="22"/>
        </w:rPr>
      </w:pPr>
      <w:r w:rsidRPr="00331F50">
        <w:rPr>
          <w:b/>
          <w:sz w:val="22"/>
          <w:szCs w:val="22"/>
        </w:rPr>
        <w:t>~~~~~~~~~~~~~~~~~~~~~</w:t>
      </w:r>
    </w:p>
    <w:p w14:paraId="0AE16709" w14:textId="331E2BF3" w:rsidR="00A60CA5" w:rsidRPr="00331F50" w:rsidRDefault="00A60CA5" w:rsidP="00067A9F">
      <w:pPr>
        <w:rPr>
          <w:rFonts w:ascii="Calibri" w:hAnsi="Calibri"/>
          <w:sz w:val="22"/>
          <w:szCs w:val="22"/>
        </w:rPr>
      </w:pPr>
    </w:p>
    <w:sectPr w:rsidR="007F5985" w:rsidRPr="00331F50" w:rsidSect="008F4D85">
      <w:headerReference w:type="default" r:id="rId11"/>
      <w:footerReference w:type="default" r:id="rId12"/>
      <w:pgSz w:w="11900" w:h="16840"/>
      <w:pgMar w:top="1440" w:right="1440" w:bottom="1440" w:left="1440" w:header="2835" w:footer="2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822F9" w14:textId="77777777" w:rsidR="00153D4A" w:rsidRDefault="00153D4A" w:rsidP="00B01A87">
      <w:r>
        <w:separator/>
      </w:r>
    </w:p>
  </w:endnote>
  <w:endnote w:type="continuationSeparator" w:id="0">
    <w:p w14:paraId="31B8B425" w14:textId="77777777" w:rsidR="00153D4A" w:rsidRDefault="00153D4A" w:rsidP="00B0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6544" w14:textId="77777777" w:rsidR="00B01A87" w:rsidRDefault="00B01A87">
    <w:pPr>
      <w:pStyle w:val="Footer"/>
    </w:pPr>
    <w:r>
      <w:rPr>
        <w:noProof/>
      </w:rPr>
      <w:drawing>
        <wp:anchor distT="0" distB="0" distL="114300" distR="114300" simplePos="0" relativeHeight="251659264" behindDoc="1" locked="0" layoutInCell="1" allowOverlap="1" wp14:anchorId="668F4A3E" wp14:editId="11138687">
          <wp:simplePos x="0" y="0"/>
          <wp:positionH relativeFrom="page">
            <wp:posOffset>1</wp:posOffset>
          </wp:positionH>
          <wp:positionV relativeFrom="page">
            <wp:posOffset>9237600</wp:posOffset>
          </wp:positionV>
          <wp:extent cx="7559997" cy="125788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9997" cy="125788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A6D42" w14:textId="77777777" w:rsidR="00153D4A" w:rsidRDefault="00153D4A" w:rsidP="00B01A87">
      <w:r>
        <w:separator/>
      </w:r>
    </w:p>
  </w:footnote>
  <w:footnote w:type="continuationSeparator" w:id="0">
    <w:p w14:paraId="1623AC26" w14:textId="77777777" w:rsidR="00153D4A" w:rsidRDefault="00153D4A" w:rsidP="00B01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47A8" w14:textId="77777777" w:rsidR="00B01A87" w:rsidRDefault="00B01A87">
    <w:pPr>
      <w:pStyle w:val="Header"/>
    </w:pPr>
    <w:r>
      <w:rPr>
        <w:noProof/>
      </w:rPr>
      <w:drawing>
        <wp:anchor distT="0" distB="0" distL="114300" distR="114300" simplePos="0" relativeHeight="251658240" behindDoc="1" locked="0" layoutInCell="1" allowOverlap="1" wp14:anchorId="4827B772" wp14:editId="010BBBBD">
          <wp:simplePos x="0" y="0"/>
          <wp:positionH relativeFrom="page">
            <wp:posOffset>0</wp:posOffset>
          </wp:positionH>
          <wp:positionV relativeFrom="page">
            <wp:posOffset>0</wp:posOffset>
          </wp:positionV>
          <wp:extent cx="7568281" cy="2703074"/>
          <wp:effectExtent l="0" t="0" r="127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l="120" r="120"/>
                  <a:stretch>
                    <a:fillRect/>
                  </a:stretch>
                </pic:blipFill>
                <pic:spPr bwMode="auto">
                  <a:xfrm>
                    <a:off x="0" y="0"/>
                    <a:ext cx="7568281" cy="2703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A126F"/>
    <w:multiLevelType w:val="multilevel"/>
    <w:tmpl w:val="E16462D6"/>
    <w:lvl w:ilvl="0">
      <w:start w:val="1"/>
      <w:numFmt w:val="bullet"/>
      <w:pStyle w:val="Bulletsspac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8716D2"/>
    <w:multiLevelType w:val="multilevel"/>
    <w:tmpl w:val="727A2396"/>
    <w:lvl w:ilvl="0">
      <w:start w:val="1"/>
      <w:numFmt w:val="bullet"/>
      <w:pStyle w:val="List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6F49DC"/>
    <w:multiLevelType w:val="multilevel"/>
    <w:tmpl w:val="A78AEB72"/>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27107244">
    <w:abstractNumId w:val="2"/>
  </w:num>
  <w:num w:numId="2" w16cid:durableId="1697340670">
    <w:abstractNumId w:val="0"/>
  </w:num>
  <w:num w:numId="3" w16cid:durableId="303857142">
    <w:abstractNumId w:val="1"/>
  </w:num>
  <w:num w:numId="4" w16cid:durableId="1351491037">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D4A"/>
    <w:rsid w:val="00067A9F"/>
    <w:rsid w:val="00153C8D"/>
    <w:rsid w:val="00153D4A"/>
    <w:rsid w:val="00331F50"/>
    <w:rsid w:val="00362747"/>
    <w:rsid w:val="00430571"/>
    <w:rsid w:val="006077E5"/>
    <w:rsid w:val="00622DF5"/>
    <w:rsid w:val="006450F9"/>
    <w:rsid w:val="006F094C"/>
    <w:rsid w:val="00700FA1"/>
    <w:rsid w:val="0070797C"/>
    <w:rsid w:val="00792D33"/>
    <w:rsid w:val="008F4D85"/>
    <w:rsid w:val="00B01A87"/>
    <w:rsid w:val="00B77A32"/>
    <w:rsid w:val="00C74EFB"/>
    <w:rsid w:val="00D047A6"/>
    <w:rsid w:val="00DB1A1E"/>
    <w:rsid w:val="00F10CDF"/>
    <w:rsid w:val="00F66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8DD68C"/>
  <w15:chartTrackingRefBased/>
  <w15:docId w15:val="{C14EE3E0-3564-2840-9D42-637F1041A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A9F"/>
    <w:pPr>
      <w:shd w:val="solid" w:color="BFBFBF" w:themeColor="background1" w:themeShade="BF" w:fill="D9D9D9" w:themeFill="background1" w:themeFillShade="D9"/>
      <w:spacing w:after="120"/>
      <w:jc w:val="both"/>
      <w:outlineLvl w:val="0"/>
    </w:pPr>
    <w:rPr>
      <w:rFonts w:ascii="Calibri" w:eastAsia="Calibri" w:hAnsi="Calibri" w:cs="Calibri"/>
      <w:b/>
      <w:sz w:val="32"/>
      <w:lang w:eastAsia="en-GB"/>
    </w:rPr>
  </w:style>
  <w:style w:type="paragraph" w:styleId="Heading2">
    <w:name w:val="heading 2"/>
    <w:basedOn w:val="Normal"/>
    <w:next w:val="Normal"/>
    <w:link w:val="Heading2Char"/>
    <w:uiPriority w:val="9"/>
    <w:unhideWhenUsed/>
    <w:qFormat/>
    <w:rsid w:val="00B77A3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A87"/>
    <w:pPr>
      <w:tabs>
        <w:tab w:val="center" w:pos="4680"/>
        <w:tab w:val="right" w:pos="9360"/>
      </w:tabs>
    </w:pPr>
  </w:style>
  <w:style w:type="character" w:customStyle="1" w:styleId="HeaderChar">
    <w:name w:val="Header Char"/>
    <w:basedOn w:val="DefaultParagraphFont"/>
    <w:link w:val="Header"/>
    <w:uiPriority w:val="99"/>
    <w:rsid w:val="00B01A87"/>
  </w:style>
  <w:style w:type="paragraph" w:styleId="Footer">
    <w:name w:val="footer"/>
    <w:basedOn w:val="Normal"/>
    <w:link w:val="FooterChar"/>
    <w:uiPriority w:val="99"/>
    <w:unhideWhenUsed/>
    <w:rsid w:val="00B01A87"/>
    <w:pPr>
      <w:tabs>
        <w:tab w:val="center" w:pos="4680"/>
        <w:tab w:val="right" w:pos="9360"/>
      </w:tabs>
    </w:pPr>
  </w:style>
  <w:style w:type="character" w:customStyle="1" w:styleId="FooterChar">
    <w:name w:val="Footer Char"/>
    <w:basedOn w:val="DefaultParagraphFont"/>
    <w:link w:val="Footer"/>
    <w:uiPriority w:val="99"/>
    <w:rsid w:val="00B01A87"/>
  </w:style>
  <w:style w:type="character" w:customStyle="1" w:styleId="Heading1Char">
    <w:name w:val="Heading 1 Char"/>
    <w:basedOn w:val="DefaultParagraphFont"/>
    <w:link w:val="Heading1"/>
    <w:uiPriority w:val="9"/>
    <w:rsid w:val="00067A9F"/>
    <w:rPr>
      <w:rFonts w:ascii="Calibri" w:eastAsia="Calibri" w:hAnsi="Calibri" w:cs="Calibri"/>
      <w:b/>
      <w:sz w:val="32"/>
      <w:shd w:val="solid" w:color="BFBFBF" w:themeColor="background1" w:themeShade="BF" w:fill="D9D9D9" w:themeFill="background1" w:themeFillShade="D9"/>
      <w:lang w:eastAsia="en-GB"/>
    </w:rPr>
  </w:style>
  <w:style w:type="paragraph" w:customStyle="1" w:styleId="Bullets">
    <w:name w:val="Bullets"/>
    <w:basedOn w:val="NoSpacing"/>
    <w:uiPriority w:val="99"/>
    <w:qFormat/>
    <w:rsid w:val="00067A9F"/>
    <w:pPr>
      <w:numPr>
        <w:numId w:val="1"/>
      </w:numPr>
      <w:jc w:val="both"/>
    </w:pPr>
    <w:rPr>
      <w:rFonts w:ascii="Arial" w:eastAsia="Times New Roman" w:hAnsi="Arial" w:cs="Times New Roman"/>
      <w:lang w:eastAsia="en-GB"/>
    </w:rPr>
  </w:style>
  <w:style w:type="paragraph" w:customStyle="1" w:styleId="Bulletsspaced">
    <w:name w:val="Bullets (spaced)"/>
    <w:basedOn w:val="Normal"/>
    <w:uiPriority w:val="99"/>
    <w:rsid w:val="00067A9F"/>
    <w:pPr>
      <w:numPr>
        <w:numId w:val="2"/>
      </w:numPr>
      <w:spacing w:before="120"/>
      <w:jc w:val="both"/>
    </w:pPr>
    <w:rPr>
      <w:rFonts w:ascii="Tahoma" w:eastAsia="Times New Roman" w:hAnsi="Tahoma" w:cs="Times New Roman"/>
      <w:color w:val="000000"/>
      <w:lang w:eastAsia="en-GB"/>
    </w:rPr>
  </w:style>
  <w:style w:type="paragraph" w:customStyle="1" w:styleId="List1">
    <w:name w:val="List1"/>
    <w:basedOn w:val="ListParagraph"/>
    <w:qFormat/>
    <w:rsid w:val="00067A9F"/>
    <w:pPr>
      <w:numPr>
        <w:numId w:val="3"/>
      </w:numPr>
      <w:spacing w:after="200" w:line="276" w:lineRule="auto"/>
      <w:jc w:val="both"/>
    </w:pPr>
    <w:rPr>
      <w:rFonts w:ascii="Calibri" w:eastAsia="Calibri" w:hAnsi="Calibri" w:cs="Calibri"/>
      <w:lang w:eastAsia="en-GB"/>
    </w:rPr>
  </w:style>
  <w:style w:type="paragraph" w:styleId="NoSpacing">
    <w:name w:val="No Spacing"/>
    <w:uiPriority w:val="1"/>
    <w:qFormat/>
    <w:rsid w:val="00067A9F"/>
  </w:style>
  <w:style w:type="paragraph" w:styleId="ListParagraph">
    <w:name w:val="List Paragraph"/>
    <w:basedOn w:val="Normal"/>
    <w:uiPriority w:val="34"/>
    <w:qFormat/>
    <w:rsid w:val="00067A9F"/>
    <w:pPr>
      <w:ind w:left="720"/>
      <w:contextualSpacing/>
    </w:pPr>
  </w:style>
  <w:style w:type="character" w:styleId="Hyperlink">
    <w:name w:val="Hyperlink"/>
    <w:basedOn w:val="DefaultParagraphFont"/>
    <w:uiPriority w:val="99"/>
    <w:unhideWhenUsed/>
    <w:rsid w:val="00067A9F"/>
    <w:rPr>
      <w:color w:val="0563C1" w:themeColor="hyperlink"/>
      <w:u w:val="single"/>
    </w:rPr>
  </w:style>
  <w:style w:type="character" w:styleId="UnresolvedMention">
    <w:name w:val="Unresolved Mention"/>
    <w:basedOn w:val="DefaultParagraphFont"/>
    <w:uiPriority w:val="99"/>
    <w:semiHidden/>
    <w:unhideWhenUsed/>
    <w:rsid w:val="00067A9F"/>
    <w:rPr>
      <w:color w:val="605E5C"/>
      <w:shd w:val="clear" w:color="auto" w:fill="E1DFDD"/>
    </w:rPr>
  </w:style>
  <w:style w:type="character" w:customStyle="1" w:styleId="Heading2Char">
    <w:name w:val="Heading 2 Char"/>
    <w:basedOn w:val="DefaultParagraphFont"/>
    <w:link w:val="Heading2"/>
    <w:uiPriority w:val="9"/>
    <w:rsid w:val="00B77A32"/>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450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940052">
      <w:bodyDiv w:val="1"/>
      <w:marLeft w:val="0"/>
      <w:marRight w:val="0"/>
      <w:marTop w:val="0"/>
      <w:marBottom w:val="0"/>
      <w:divBdr>
        <w:top w:val="none" w:sz="0" w:space="0" w:color="auto"/>
        <w:left w:val="none" w:sz="0" w:space="0" w:color="auto"/>
        <w:bottom w:val="none" w:sz="0" w:space="0" w:color="auto"/>
        <w:right w:val="none" w:sz="0" w:space="0" w:color="auto"/>
      </w:divBdr>
    </w:div>
    <w:div w:id="206578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ourladys.co.uk/polic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7" ma:contentTypeDescription="Create a new document." ma:contentTypeScope="" ma:versionID="70c0a18561c9efb60413a9b86428cea0">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989ebbe1102fb0ed583bcf186e1d2768"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BF8C13-9DDC-483E-84C8-1432EEE12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06818F-9AC3-48BD-9642-ABF22A6743D3}">
  <ds:schemaRefs>
    <ds:schemaRef ds:uri="http://purl.org/dc/terms/"/>
    <ds:schemaRef ds:uri="http://www.w3.org/XML/1998/namespace"/>
    <ds:schemaRef ds:uri="24aae842-cb3a-47cf-9e5c-b9f466e89f02"/>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12bacf4f-bd71-45f4-8c32-beebefcc7998"/>
  </ds:schemaRefs>
</ds:datastoreItem>
</file>

<file path=customXml/itemProps3.xml><?xml version="1.0" encoding="utf-8"?>
<ds:datastoreItem xmlns:ds="http://schemas.openxmlformats.org/officeDocument/2006/customXml" ds:itemID="{2E473190-82A0-4831-A666-DFA7770CB9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826</Words>
  <Characters>4081</Characters>
  <Application>Microsoft Office Word</Application>
  <DocSecurity>0</DocSecurity>
  <Lines>71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Underwood</dc:creator>
  <cp:keywords/>
  <dc:description/>
  <cp:lastModifiedBy>Maire Hayes (OLW-COR)</cp:lastModifiedBy>
  <cp:revision>2</cp:revision>
  <dcterms:created xsi:type="dcterms:W3CDTF">2026-01-22T10:09:00Z</dcterms:created>
  <dcterms:modified xsi:type="dcterms:W3CDTF">2026-01-22T10:09:00Z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